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EB" w:rsidRPr="00FC51AB" w:rsidRDefault="00FC51AB" w:rsidP="00FC51AB">
      <w:pPr>
        <w:jc w:val="center"/>
        <w:rPr>
          <w:rFonts w:ascii="微软雅黑" w:eastAsia="微软雅黑" w:hAnsi="微软雅黑"/>
          <w:b/>
          <w:color w:val="313131"/>
          <w:sz w:val="28"/>
          <w:szCs w:val="28"/>
        </w:rPr>
      </w:pPr>
      <w:r w:rsidRPr="00FC51AB"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南京大学2018年</w:t>
      </w:r>
      <w:r w:rsidRPr="00FC51AB">
        <w:rPr>
          <w:rFonts w:ascii="微软雅黑" w:eastAsia="微软雅黑" w:hAnsi="微软雅黑" w:hint="eastAsia"/>
          <w:b/>
          <w:color w:val="313131"/>
          <w:sz w:val="28"/>
          <w:szCs w:val="28"/>
        </w:rPr>
        <w:t>高层次人才招聘</w:t>
      </w:r>
    </w:p>
    <w:tbl>
      <w:tblPr>
        <w:tblW w:w="13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84"/>
        <w:gridCol w:w="3543"/>
        <w:gridCol w:w="3261"/>
        <w:gridCol w:w="3260"/>
      </w:tblGrid>
      <w:tr w:rsidR="00F574EB" w:rsidRPr="001B028C" w:rsidTr="002D5DF2">
        <w:trPr>
          <w:trHeight w:val="48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2"/>
              </w:rPr>
              <w:t>单位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2"/>
              </w:rPr>
              <w:t>办公电话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2"/>
              </w:rPr>
              <w:t>邮箱</w:t>
            </w:r>
          </w:p>
        </w:tc>
      </w:tr>
      <w:tr w:rsidR="00F574EB" w:rsidRPr="001B028C" w:rsidTr="002D5DF2">
        <w:trPr>
          <w:trHeight w:val="457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文学院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佘卉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89683321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zwxms@nju.edu.cn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新闻学院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黄俊楠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83686260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hjn@nju.edu.cn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历史学院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王敏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89687150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wangmin@nju.edu.cn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哲学系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吴雨芳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89683662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zhexue@nju.edu.cn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法学院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杨威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83686448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yangwei@nju.edu.cn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商学院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薛业飞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83621106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xueyf@nju.edu.cn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外国语学院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王凌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89683224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wangling@nju.edu.cn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政府管理学院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张冰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89680757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ytzhang@nju.edu.cn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马克思主义学院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余堰琪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89680750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yyq@nju.edu.cn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lastRenderedPageBreak/>
              <w:t>教育研究院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徐芃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83686057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xupeng@nju.edu.cn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信息管理学院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余婷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89687291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yuting@nju.edu.cn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社会学院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严玲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89680952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yanl7557@nju.edu.cn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数学系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hd w:val="clear" w:color="auto" w:fill="FFFFFF"/>
              </w:rPr>
              <w:t>杨靖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83593301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yangjing@nju.edu.cn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物理学院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周舜华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83594682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shzhou@nju.edu.cn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天文学院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杨艳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89681240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yangyan@nju.edu.cn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化学化工学院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李成英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89689071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lichengy@nju.edu.cn</w:t>
            </w:r>
          </w:p>
        </w:tc>
      </w:tr>
      <w:tr w:rsidR="00F574EB" w:rsidRPr="001B028C" w:rsidTr="002D5DF2">
        <w:trPr>
          <w:trHeight w:val="401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计算机系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张剡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89682767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zycs@nju.edu.cn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电子学院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王铁海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89686644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thwang@nju.edu.cn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现代工程与应用科学学院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尉芹溪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83593050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qxwei@nju.edu.cn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环境学院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沈宣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89680567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shenxuan@nju.edu.cn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lastRenderedPageBreak/>
              <w:t>地球科学学院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姚静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89680717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earthrs@nju.edu.cn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地理学院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胡志燕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89682686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hzy@nju.edu.cn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大气学院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沈铁迪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89682575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shentiedi@nju.edu.cn 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生命学院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刘璟洁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89684720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jingjie@nju.edu.cn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医学院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彭亦玲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83686451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ylpeng@nju.edu.cn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工程管理学院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王彦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83597496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njuwy@nju.edu.cn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软件学院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张蕾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83621277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zhanglei@nju.edu.cn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建筑学院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袁媛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83593020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yoyo@nju.edu.cn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地球所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王勤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83597077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wangqin@nju.edu.cn</w:t>
            </w:r>
          </w:p>
        </w:tc>
      </w:tr>
      <w:tr w:rsidR="00F574EB" w:rsidRPr="001B028C" w:rsidTr="002D5DF2">
        <w:trPr>
          <w:trHeight w:val="238"/>
          <w:tblCellSpacing w:w="0" w:type="dxa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模式所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怀意君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58641522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574EB" w:rsidRPr="001B028C" w:rsidRDefault="00F574EB" w:rsidP="002D5DF2">
            <w:pPr>
              <w:widowControl/>
              <w:spacing w:after="7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B028C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hrmarc@nju.edu.cn</w:t>
            </w:r>
          </w:p>
        </w:tc>
      </w:tr>
    </w:tbl>
    <w:p w:rsidR="00EA08D3" w:rsidRDefault="00EA08D3"/>
    <w:sectPr w:rsidR="00EA08D3" w:rsidSect="00E61BB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4EB"/>
    <w:rsid w:val="00E61BB0"/>
    <w:rsid w:val="00EA08D3"/>
    <w:rsid w:val="00F574EB"/>
    <w:rsid w:val="00FC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2017-12-23T04:07:00Z</dcterms:created>
  <dcterms:modified xsi:type="dcterms:W3CDTF">2017-12-23T04:08:00Z</dcterms:modified>
</cp:coreProperties>
</file>